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978" w:rsidRPr="003236DC" w:rsidRDefault="003236DC" w:rsidP="003236DC">
      <w:pPr>
        <w:pStyle w:val="NoSpacing"/>
        <w:jc w:val="center"/>
        <w:rPr>
          <w:rFonts w:ascii="JasmineUPC" w:hAnsi="JasmineUPC" w:cs="JasmineUPC"/>
          <w:b/>
          <w:sz w:val="32"/>
          <w:szCs w:val="32"/>
        </w:rPr>
      </w:pPr>
      <w:r w:rsidRPr="003236DC">
        <w:rPr>
          <w:rFonts w:ascii="JasmineUPC" w:hAnsi="JasmineUPC" w:cs="JasmineUPC"/>
          <w:b/>
          <w:sz w:val="32"/>
          <w:szCs w:val="32"/>
        </w:rPr>
        <w:t>Classroom Management Plan</w:t>
      </w:r>
    </w:p>
    <w:p w:rsidR="003236DC" w:rsidRDefault="003236DC" w:rsidP="003236DC">
      <w:pPr>
        <w:pStyle w:val="NoSpacing"/>
        <w:jc w:val="center"/>
        <w:rPr>
          <w:rFonts w:ascii="JasmineUPC" w:hAnsi="JasmineUPC" w:cs="JasmineUPC"/>
          <w:b/>
          <w:sz w:val="32"/>
          <w:szCs w:val="32"/>
        </w:rPr>
      </w:pPr>
      <w:r w:rsidRPr="003236DC">
        <w:rPr>
          <w:rFonts w:ascii="JasmineUPC" w:hAnsi="JasmineUPC" w:cs="JasmineUPC"/>
          <w:b/>
          <w:sz w:val="32"/>
          <w:szCs w:val="32"/>
        </w:rPr>
        <w:t>Art</w:t>
      </w:r>
      <w:r w:rsidR="006E5EA0">
        <w:rPr>
          <w:rFonts w:ascii="JasmineUPC" w:hAnsi="JasmineUPC" w:cs="JasmineUPC"/>
          <w:b/>
          <w:sz w:val="32"/>
          <w:szCs w:val="32"/>
        </w:rPr>
        <w:t xml:space="preserve">: </w:t>
      </w:r>
      <w:r w:rsidRPr="003236DC">
        <w:rPr>
          <w:rFonts w:ascii="JasmineUPC" w:hAnsi="JasmineUPC" w:cs="JasmineUPC"/>
          <w:b/>
          <w:sz w:val="32"/>
          <w:szCs w:val="32"/>
        </w:rPr>
        <w:t xml:space="preserve">Mrs. </w:t>
      </w:r>
      <w:proofErr w:type="spellStart"/>
      <w:r w:rsidRPr="003236DC">
        <w:rPr>
          <w:rFonts w:ascii="JasmineUPC" w:hAnsi="JasmineUPC" w:cs="JasmineUPC"/>
          <w:b/>
          <w:sz w:val="32"/>
          <w:szCs w:val="32"/>
        </w:rPr>
        <w:t>Danno</w:t>
      </w:r>
      <w:proofErr w:type="spellEnd"/>
    </w:p>
    <w:p w:rsidR="003236DC" w:rsidRDefault="006E5EA0" w:rsidP="003236DC">
      <w:pPr>
        <w:pStyle w:val="NoSpacing"/>
        <w:jc w:val="center"/>
        <w:rPr>
          <w:rFonts w:ascii="JasmineUPC" w:hAnsi="JasmineUPC" w:cs="JasmineUPC"/>
          <w:b/>
          <w:sz w:val="32"/>
          <w:szCs w:val="32"/>
        </w:rPr>
      </w:pPr>
      <w:r w:rsidRPr="003236DC">
        <w:rPr>
          <w:rFonts w:ascii="JasmineUPC" w:hAnsi="JasmineUPC" w:cs="JasmineUPC"/>
          <w:b/>
          <w:noProof/>
          <w:sz w:val="32"/>
          <w:szCs w:val="32"/>
        </w:rPr>
        <mc:AlternateContent>
          <mc:Choice Requires="wps">
            <w:drawing>
              <wp:anchor distT="0" distB="0" distL="114300" distR="114300" simplePos="0" relativeHeight="251661312" behindDoc="0" locked="0" layoutInCell="1" allowOverlap="1" wp14:anchorId="3EE0CEEB" wp14:editId="516EDA06">
                <wp:simplePos x="0" y="0"/>
                <wp:positionH relativeFrom="column">
                  <wp:posOffset>2924175</wp:posOffset>
                </wp:positionH>
                <wp:positionV relativeFrom="paragraph">
                  <wp:posOffset>224155</wp:posOffset>
                </wp:positionV>
                <wp:extent cx="1819275" cy="14382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38275"/>
                        </a:xfrm>
                        <a:prstGeom prst="rect">
                          <a:avLst/>
                        </a:prstGeom>
                        <a:solidFill>
                          <a:srgbClr val="FFFFFF"/>
                        </a:solidFill>
                        <a:ln w="9525">
                          <a:solidFill>
                            <a:srgbClr val="000000"/>
                          </a:solidFill>
                          <a:miter lim="800000"/>
                          <a:headEnd/>
                          <a:tailEnd/>
                        </a:ln>
                      </wps:spPr>
                      <wps:txbx>
                        <w:txbxContent>
                          <w:p w:rsidR="003236DC" w:rsidRPr="006E5EA0" w:rsidRDefault="003236DC" w:rsidP="003236DC">
                            <w:pPr>
                              <w:pStyle w:val="NoSpacing"/>
                              <w:ind w:left="720"/>
                              <w:rPr>
                                <w:rFonts w:ascii="JasmineUPC" w:hAnsi="JasmineUPC" w:cs="JasmineUPC"/>
                                <w:b/>
                                <w:sz w:val="24"/>
                                <w:szCs w:val="24"/>
                              </w:rPr>
                            </w:pPr>
                            <w:r w:rsidRPr="006E5EA0">
                              <w:rPr>
                                <w:rFonts w:ascii="JasmineUPC" w:hAnsi="JasmineUPC" w:cs="JasmineUPC"/>
                                <w:b/>
                                <w:sz w:val="24"/>
                                <w:szCs w:val="24"/>
                              </w:rPr>
                              <w:t>Six Pillars of Character</w:t>
                            </w:r>
                          </w:p>
                          <w:p w:rsidR="003236DC" w:rsidRPr="006E5EA0" w:rsidRDefault="003236DC" w:rsidP="003236DC">
                            <w:pPr>
                              <w:pStyle w:val="NoSpacing"/>
                              <w:numPr>
                                <w:ilvl w:val="0"/>
                                <w:numId w:val="2"/>
                              </w:numPr>
                              <w:rPr>
                                <w:rFonts w:ascii="JasmineUPC" w:hAnsi="JasmineUPC" w:cs="JasmineUPC"/>
                                <w:sz w:val="24"/>
                                <w:szCs w:val="24"/>
                              </w:rPr>
                            </w:pPr>
                            <w:r w:rsidRPr="006E5EA0">
                              <w:rPr>
                                <w:rFonts w:ascii="JasmineUPC" w:hAnsi="JasmineUPC" w:cs="JasmineUPC"/>
                                <w:sz w:val="24"/>
                                <w:szCs w:val="24"/>
                              </w:rPr>
                              <w:t>Trustworthiness</w:t>
                            </w:r>
                          </w:p>
                          <w:p w:rsidR="003236DC" w:rsidRPr="006E5EA0" w:rsidRDefault="003236DC" w:rsidP="003236DC">
                            <w:pPr>
                              <w:pStyle w:val="NoSpacing"/>
                              <w:numPr>
                                <w:ilvl w:val="0"/>
                                <w:numId w:val="2"/>
                              </w:numPr>
                              <w:rPr>
                                <w:rFonts w:ascii="JasmineUPC" w:hAnsi="JasmineUPC" w:cs="JasmineUPC"/>
                                <w:sz w:val="24"/>
                                <w:szCs w:val="24"/>
                              </w:rPr>
                            </w:pPr>
                            <w:r w:rsidRPr="006E5EA0">
                              <w:rPr>
                                <w:rFonts w:ascii="JasmineUPC" w:hAnsi="JasmineUPC" w:cs="JasmineUPC"/>
                                <w:sz w:val="24"/>
                                <w:szCs w:val="24"/>
                              </w:rPr>
                              <w:t>Respect</w:t>
                            </w:r>
                          </w:p>
                          <w:p w:rsidR="003236DC" w:rsidRPr="006E5EA0" w:rsidRDefault="003236DC" w:rsidP="003236DC">
                            <w:pPr>
                              <w:pStyle w:val="NoSpacing"/>
                              <w:numPr>
                                <w:ilvl w:val="0"/>
                                <w:numId w:val="2"/>
                              </w:numPr>
                              <w:rPr>
                                <w:rFonts w:ascii="JasmineUPC" w:hAnsi="JasmineUPC" w:cs="JasmineUPC"/>
                                <w:sz w:val="24"/>
                                <w:szCs w:val="24"/>
                              </w:rPr>
                            </w:pPr>
                            <w:r w:rsidRPr="006E5EA0">
                              <w:rPr>
                                <w:rFonts w:ascii="JasmineUPC" w:hAnsi="JasmineUPC" w:cs="JasmineUPC"/>
                                <w:sz w:val="24"/>
                                <w:szCs w:val="24"/>
                              </w:rPr>
                              <w:t>Responsibility</w:t>
                            </w:r>
                          </w:p>
                          <w:p w:rsidR="003236DC" w:rsidRPr="006E5EA0" w:rsidRDefault="003236DC" w:rsidP="006E5EA0">
                            <w:pPr>
                              <w:pStyle w:val="NoSpacing"/>
                              <w:numPr>
                                <w:ilvl w:val="0"/>
                                <w:numId w:val="2"/>
                              </w:numPr>
                              <w:rPr>
                                <w:rFonts w:ascii="JasmineUPC" w:hAnsi="JasmineUPC" w:cs="JasmineUPC"/>
                                <w:sz w:val="24"/>
                                <w:szCs w:val="24"/>
                              </w:rPr>
                            </w:pPr>
                            <w:r w:rsidRPr="006E5EA0">
                              <w:rPr>
                                <w:rFonts w:ascii="JasmineUPC" w:hAnsi="JasmineUPC" w:cs="JasmineUPC"/>
                                <w:sz w:val="24"/>
                                <w:szCs w:val="24"/>
                              </w:rPr>
                              <w:t>Fairness</w:t>
                            </w:r>
                          </w:p>
                          <w:p w:rsidR="003236DC" w:rsidRPr="006E5EA0" w:rsidRDefault="003236DC" w:rsidP="003236DC">
                            <w:pPr>
                              <w:pStyle w:val="NoSpacing"/>
                              <w:numPr>
                                <w:ilvl w:val="0"/>
                                <w:numId w:val="2"/>
                              </w:numPr>
                              <w:rPr>
                                <w:rFonts w:ascii="JasmineUPC" w:hAnsi="JasmineUPC" w:cs="JasmineUPC"/>
                                <w:sz w:val="24"/>
                                <w:szCs w:val="24"/>
                              </w:rPr>
                            </w:pPr>
                            <w:r w:rsidRPr="006E5EA0">
                              <w:rPr>
                                <w:rFonts w:ascii="JasmineUPC" w:hAnsi="JasmineUPC" w:cs="JasmineUPC"/>
                                <w:sz w:val="24"/>
                                <w:szCs w:val="24"/>
                              </w:rPr>
                              <w:t>Caring</w:t>
                            </w:r>
                          </w:p>
                          <w:p w:rsidR="003236DC" w:rsidRPr="006E5EA0" w:rsidRDefault="003236DC" w:rsidP="003236DC">
                            <w:pPr>
                              <w:pStyle w:val="NoSpacing"/>
                              <w:numPr>
                                <w:ilvl w:val="0"/>
                                <w:numId w:val="2"/>
                              </w:numPr>
                              <w:rPr>
                                <w:rFonts w:ascii="JasmineUPC" w:hAnsi="JasmineUPC" w:cs="JasmineUPC"/>
                                <w:sz w:val="24"/>
                                <w:szCs w:val="24"/>
                              </w:rPr>
                            </w:pPr>
                            <w:r w:rsidRPr="006E5EA0">
                              <w:rPr>
                                <w:rFonts w:ascii="JasmineUPC" w:hAnsi="JasmineUPC" w:cs="JasmineUPC"/>
                                <w:sz w:val="24"/>
                                <w:szCs w:val="24"/>
                              </w:rPr>
                              <w:t>Citizenship</w:t>
                            </w:r>
                          </w:p>
                          <w:p w:rsidR="003236DC" w:rsidRPr="003236DC" w:rsidRDefault="003236DC" w:rsidP="003236DC">
                            <w:pPr>
                              <w:pStyle w:val="NoSpacing"/>
                              <w:ind w:left="1440"/>
                              <w:rPr>
                                <w:rFonts w:ascii="JasmineUPC" w:hAnsi="JasmineUPC" w:cs="JasmineUPC"/>
                                <w:sz w:val="36"/>
                                <w:szCs w:val="36"/>
                              </w:rPr>
                            </w:pPr>
                          </w:p>
                          <w:p w:rsidR="003236DC" w:rsidRPr="003236DC" w:rsidRDefault="003236DC" w:rsidP="003236DC">
                            <w:pPr>
                              <w:jc w:val="center"/>
                              <w:rPr>
                                <w:rFonts w:ascii="JasmineUPC" w:hAnsi="JasmineUPC" w:cs="JasmineUPC"/>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0.25pt;margin-top:17.65pt;width:143.2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">
                <v:textbox>
                  <w:txbxContent>
                    <w:p w:rsidR="003236DC" w:rsidRPr="006E5EA0" w:rsidRDefault="003236DC" w:rsidP="003236DC">
                      <w:pPr>
                        <w:pStyle w:val="NoSpacing"/>
                        <w:ind w:left="720"/>
                        <w:rPr>
                          <w:rFonts w:ascii="JasmineUPC" w:hAnsi="JasmineUPC" w:cs="JasmineUPC"/>
                          <w:b/>
                          <w:sz w:val="24"/>
                          <w:szCs w:val="24"/>
                        </w:rPr>
                      </w:pPr>
                      <w:r w:rsidRPr="006E5EA0">
                        <w:rPr>
                          <w:rFonts w:ascii="JasmineUPC" w:hAnsi="JasmineUPC" w:cs="JasmineUPC"/>
                          <w:b/>
                          <w:sz w:val="24"/>
                          <w:szCs w:val="24"/>
                        </w:rPr>
                        <w:t>Six Pillars of Character</w:t>
                      </w:r>
                    </w:p>
                    <w:p w:rsidR="003236DC" w:rsidRPr="006E5EA0" w:rsidRDefault="003236DC" w:rsidP="003236DC">
                      <w:pPr>
                        <w:pStyle w:val="NoSpacing"/>
                        <w:numPr>
                          <w:ilvl w:val="0"/>
                          <w:numId w:val="2"/>
                        </w:numPr>
                        <w:rPr>
                          <w:rFonts w:ascii="JasmineUPC" w:hAnsi="JasmineUPC" w:cs="JasmineUPC"/>
                          <w:sz w:val="24"/>
                          <w:szCs w:val="24"/>
                        </w:rPr>
                      </w:pPr>
                      <w:r w:rsidRPr="006E5EA0">
                        <w:rPr>
                          <w:rFonts w:ascii="JasmineUPC" w:hAnsi="JasmineUPC" w:cs="JasmineUPC"/>
                          <w:sz w:val="24"/>
                          <w:szCs w:val="24"/>
                        </w:rPr>
                        <w:t>Trustworthiness</w:t>
                      </w:r>
                    </w:p>
                    <w:p w:rsidR="003236DC" w:rsidRPr="006E5EA0" w:rsidRDefault="003236DC" w:rsidP="003236DC">
                      <w:pPr>
                        <w:pStyle w:val="NoSpacing"/>
                        <w:numPr>
                          <w:ilvl w:val="0"/>
                          <w:numId w:val="2"/>
                        </w:numPr>
                        <w:rPr>
                          <w:rFonts w:ascii="JasmineUPC" w:hAnsi="JasmineUPC" w:cs="JasmineUPC"/>
                          <w:sz w:val="24"/>
                          <w:szCs w:val="24"/>
                        </w:rPr>
                      </w:pPr>
                      <w:r w:rsidRPr="006E5EA0">
                        <w:rPr>
                          <w:rFonts w:ascii="JasmineUPC" w:hAnsi="JasmineUPC" w:cs="JasmineUPC"/>
                          <w:sz w:val="24"/>
                          <w:szCs w:val="24"/>
                        </w:rPr>
                        <w:t>Respect</w:t>
                      </w:r>
                    </w:p>
                    <w:p w:rsidR="003236DC" w:rsidRPr="006E5EA0" w:rsidRDefault="003236DC" w:rsidP="003236DC">
                      <w:pPr>
                        <w:pStyle w:val="NoSpacing"/>
                        <w:numPr>
                          <w:ilvl w:val="0"/>
                          <w:numId w:val="2"/>
                        </w:numPr>
                        <w:rPr>
                          <w:rFonts w:ascii="JasmineUPC" w:hAnsi="JasmineUPC" w:cs="JasmineUPC"/>
                          <w:sz w:val="24"/>
                          <w:szCs w:val="24"/>
                        </w:rPr>
                      </w:pPr>
                      <w:r w:rsidRPr="006E5EA0">
                        <w:rPr>
                          <w:rFonts w:ascii="JasmineUPC" w:hAnsi="JasmineUPC" w:cs="JasmineUPC"/>
                          <w:sz w:val="24"/>
                          <w:szCs w:val="24"/>
                        </w:rPr>
                        <w:t>Responsibility</w:t>
                      </w:r>
                    </w:p>
                    <w:p w:rsidR="003236DC" w:rsidRPr="006E5EA0" w:rsidRDefault="003236DC" w:rsidP="006E5EA0">
                      <w:pPr>
                        <w:pStyle w:val="NoSpacing"/>
                        <w:numPr>
                          <w:ilvl w:val="0"/>
                          <w:numId w:val="2"/>
                        </w:numPr>
                        <w:rPr>
                          <w:rFonts w:ascii="JasmineUPC" w:hAnsi="JasmineUPC" w:cs="JasmineUPC"/>
                          <w:sz w:val="24"/>
                          <w:szCs w:val="24"/>
                        </w:rPr>
                      </w:pPr>
                      <w:r w:rsidRPr="006E5EA0">
                        <w:rPr>
                          <w:rFonts w:ascii="JasmineUPC" w:hAnsi="JasmineUPC" w:cs="JasmineUPC"/>
                          <w:sz w:val="24"/>
                          <w:szCs w:val="24"/>
                        </w:rPr>
                        <w:t>Fairness</w:t>
                      </w:r>
                    </w:p>
                    <w:p w:rsidR="003236DC" w:rsidRPr="006E5EA0" w:rsidRDefault="003236DC" w:rsidP="003236DC">
                      <w:pPr>
                        <w:pStyle w:val="NoSpacing"/>
                        <w:numPr>
                          <w:ilvl w:val="0"/>
                          <w:numId w:val="2"/>
                        </w:numPr>
                        <w:rPr>
                          <w:rFonts w:ascii="JasmineUPC" w:hAnsi="JasmineUPC" w:cs="JasmineUPC"/>
                          <w:sz w:val="24"/>
                          <w:szCs w:val="24"/>
                        </w:rPr>
                      </w:pPr>
                      <w:r w:rsidRPr="006E5EA0">
                        <w:rPr>
                          <w:rFonts w:ascii="JasmineUPC" w:hAnsi="JasmineUPC" w:cs="JasmineUPC"/>
                          <w:sz w:val="24"/>
                          <w:szCs w:val="24"/>
                        </w:rPr>
                        <w:t>Caring</w:t>
                      </w:r>
                    </w:p>
                    <w:p w:rsidR="003236DC" w:rsidRPr="006E5EA0" w:rsidRDefault="003236DC" w:rsidP="003236DC">
                      <w:pPr>
                        <w:pStyle w:val="NoSpacing"/>
                        <w:numPr>
                          <w:ilvl w:val="0"/>
                          <w:numId w:val="2"/>
                        </w:numPr>
                        <w:rPr>
                          <w:rFonts w:ascii="JasmineUPC" w:hAnsi="JasmineUPC" w:cs="JasmineUPC"/>
                          <w:sz w:val="24"/>
                          <w:szCs w:val="24"/>
                        </w:rPr>
                      </w:pPr>
                      <w:r w:rsidRPr="006E5EA0">
                        <w:rPr>
                          <w:rFonts w:ascii="JasmineUPC" w:hAnsi="JasmineUPC" w:cs="JasmineUPC"/>
                          <w:sz w:val="24"/>
                          <w:szCs w:val="24"/>
                        </w:rPr>
                        <w:t>Citizenship</w:t>
                      </w:r>
                    </w:p>
                    <w:p w:rsidR="003236DC" w:rsidRPr="003236DC" w:rsidRDefault="003236DC" w:rsidP="003236DC">
                      <w:pPr>
                        <w:pStyle w:val="NoSpacing"/>
                        <w:ind w:left="1440"/>
                        <w:rPr>
                          <w:rFonts w:ascii="JasmineUPC" w:hAnsi="JasmineUPC" w:cs="JasmineUPC"/>
                          <w:sz w:val="36"/>
                          <w:szCs w:val="36"/>
                        </w:rPr>
                      </w:pPr>
                    </w:p>
                    <w:p w:rsidR="003236DC" w:rsidRPr="003236DC" w:rsidRDefault="003236DC" w:rsidP="003236DC">
                      <w:pPr>
                        <w:jc w:val="center"/>
                        <w:rPr>
                          <w:rFonts w:ascii="JasmineUPC" w:hAnsi="JasmineUPC" w:cs="JasmineUPC"/>
                          <w:sz w:val="36"/>
                          <w:szCs w:val="36"/>
                        </w:rPr>
                      </w:pPr>
                    </w:p>
                  </w:txbxContent>
                </v:textbox>
              </v:shape>
            </w:pict>
          </mc:Fallback>
        </mc:AlternateContent>
      </w:r>
      <w:r w:rsidRPr="003236DC">
        <w:rPr>
          <w:rFonts w:ascii="JasmineUPC" w:hAnsi="JasmineUPC" w:cs="JasmineUPC"/>
          <w:b/>
          <w:noProof/>
          <w:sz w:val="32"/>
          <w:szCs w:val="32"/>
        </w:rPr>
        <mc:AlternateContent>
          <mc:Choice Requires="wps">
            <w:drawing>
              <wp:anchor distT="0" distB="0" distL="114300" distR="114300" simplePos="0" relativeHeight="251659264" behindDoc="0" locked="0" layoutInCell="1" allowOverlap="1" wp14:anchorId="35A0C080" wp14:editId="7305C198">
                <wp:simplePos x="0" y="0"/>
                <wp:positionH relativeFrom="column">
                  <wp:posOffset>1000125</wp:posOffset>
                </wp:positionH>
                <wp:positionV relativeFrom="paragraph">
                  <wp:posOffset>224155</wp:posOffset>
                </wp:positionV>
                <wp:extent cx="1924050" cy="1438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38275"/>
                        </a:xfrm>
                        <a:prstGeom prst="rect">
                          <a:avLst/>
                        </a:prstGeom>
                        <a:solidFill>
                          <a:srgbClr val="FFFFFF"/>
                        </a:solidFill>
                        <a:ln w="9525">
                          <a:solidFill>
                            <a:srgbClr val="000000"/>
                          </a:solidFill>
                          <a:miter lim="800000"/>
                          <a:headEnd/>
                          <a:tailEnd/>
                        </a:ln>
                      </wps:spPr>
                      <wps:txbx>
                        <w:txbxContent>
                          <w:p w:rsidR="003236DC" w:rsidRPr="006E5EA0" w:rsidRDefault="003236DC" w:rsidP="003236DC">
                            <w:pPr>
                              <w:pStyle w:val="NoSpacing"/>
                              <w:jc w:val="center"/>
                              <w:rPr>
                                <w:rFonts w:ascii="JasmineUPC" w:hAnsi="JasmineUPC" w:cs="JasmineUPC"/>
                                <w:b/>
                                <w:sz w:val="24"/>
                                <w:szCs w:val="24"/>
                              </w:rPr>
                            </w:pPr>
                            <w:r w:rsidRPr="006E5EA0">
                              <w:rPr>
                                <w:rFonts w:ascii="JasmineUPC" w:hAnsi="JasmineUPC" w:cs="JasmineUPC"/>
                                <w:b/>
                                <w:sz w:val="24"/>
                                <w:szCs w:val="24"/>
                              </w:rPr>
                              <w:t>Art Targets</w:t>
                            </w:r>
                          </w:p>
                          <w:p w:rsidR="003236DC" w:rsidRPr="006E5EA0" w:rsidRDefault="003236DC" w:rsidP="003236DC">
                            <w:pPr>
                              <w:pStyle w:val="NoSpacing"/>
                              <w:numPr>
                                <w:ilvl w:val="0"/>
                                <w:numId w:val="1"/>
                              </w:numPr>
                              <w:rPr>
                                <w:rFonts w:ascii="JasmineUPC" w:hAnsi="JasmineUPC" w:cs="JasmineUPC"/>
                                <w:sz w:val="24"/>
                                <w:szCs w:val="24"/>
                              </w:rPr>
                            </w:pPr>
                            <w:r w:rsidRPr="006E5EA0">
                              <w:rPr>
                                <w:rFonts w:ascii="JasmineUPC" w:hAnsi="JasmineUPC" w:cs="JasmineUPC"/>
                                <w:sz w:val="24"/>
                                <w:szCs w:val="24"/>
                              </w:rPr>
                              <w:t>I can follow directions and participate appropriately.</w:t>
                            </w:r>
                          </w:p>
                          <w:p w:rsidR="003236DC" w:rsidRPr="006E5EA0" w:rsidRDefault="003236DC" w:rsidP="003236DC">
                            <w:pPr>
                              <w:pStyle w:val="NoSpacing"/>
                              <w:numPr>
                                <w:ilvl w:val="0"/>
                                <w:numId w:val="1"/>
                              </w:numPr>
                              <w:rPr>
                                <w:rFonts w:ascii="JasmineUPC" w:hAnsi="JasmineUPC" w:cs="JasmineUPC"/>
                                <w:sz w:val="24"/>
                                <w:szCs w:val="24"/>
                              </w:rPr>
                            </w:pPr>
                            <w:r w:rsidRPr="006E5EA0">
                              <w:rPr>
                                <w:rFonts w:ascii="JasmineUPC" w:hAnsi="JasmineUPC" w:cs="JasmineUPC"/>
                                <w:sz w:val="24"/>
                                <w:szCs w:val="24"/>
                              </w:rPr>
                              <w:t>I can add details to my art to make it interesting and unique.</w:t>
                            </w:r>
                          </w:p>
                          <w:p w:rsidR="003236DC" w:rsidRPr="006E5EA0" w:rsidRDefault="003236DC" w:rsidP="003236DC">
                            <w:pPr>
                              <w:pStyle w:val="NoSpacing"/>
                              <w:numPr>
                                <w:ilvl w:val="0"/>
                                <w:numId w:val="1"/>
                              </w:numPr>
                              <w:rPr>
                                <w:rFonts w:ascii="JasmineUPC" w:hAnsi="JasmineUPC" w:cs="JasmineUPC"/>
                                <w:sz w:val="24"/>
                                <w:szCs w:val="24"/>
                              </w:rPr>
                            </w:pPr>
                            <w:r w:rsidRPr="006E5EA0">
                              <w:rPr>
                                <w:rFonts w:ascii="JasmineUPC" w:hAnsi="JasmineUPC" w:cs="JasmineUPC"/>
                                <w:sz w:val="24"/>
                                <w:szCs w:val="24"/>
                              </w:rPr>
                              <w:t>I can finish my artwork neatly and completely.</w:t>
                            </w:r>
                          </w:p>
                          <w:p w:rsidR="003236DC" w:rsidRPr="003236DC" w:rsidRDefault="003236DC" w:rsidP="003236DC">
                            <w:pPr>
                              <w:jc w:val="center"/>
                              <w:rPr>
                                <w:rFonts w:ascii="JasmineUPC" w:hAnsi="JasmineUPC" w:cs="JasmineUPC"/>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8.75pt;margin-top:17.65pt;width:151.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x1Jw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">
                <v:textbox>
                  <w:txbxContent>
                    <w:p w:rsidR="003236DC" w:rsidRPr="006E5EA0" w:rsidRDefault="003236DC" w:rsidP="003236DC">
                      <w:pPr>
                        <w:pStyle w:val="NoSpacing"/>
                        <w:jc w:val="center"/>
                        <w:rPr>
                          <w:rFonts w:ascii="JasmineUPC" w:hAnsi="JasmineUPC" w:cs="JasmineUPC"/>
                          <w:b/>
                          <w:sz w:val="24"/>
                          <w:szCs w:val="24"/>
                        </w:rPr>
                      </w:pPr>
                      <w:r w:rsidRPr="006E5EA0">
                        <w:rPr>
                          <w:rFonts w:ascii="JasmineUPC" w:hAnsi="JasmineUPC" w:cs="JasmineUPC"/>
                          <w:b/>
                          <w:sz w:val="24"/>
                          <w:szCs w:val="24"/>
                        </w:rPr>
                        <w:t>Art Targets</w:t>
                      </w:r>
                    </w:p>
                    <w:p w:rsidR="003236DC" w:rsidRPr="006E5EA0" w:rsidRDefault="003236DC" w:rsidP="003236DC">
                      <w:pPr>
                        <w:pStyle w:val="NoSpacing"/>
                        <w:numPr>
                          <w:ilvl w:val="0"/>
                          <w:numId w:val="1"/>
                        </w:numPr>
                        <w:rPr>
                          <w:rFonts w:ascii="JasmineUPC" w:hAnsi="JasmineUPC" w:cs="JasmineUPC"/>
                          <w:sz w:val="24"/>
                          <w:szCs w:val="24"/>
                        </w:rPr>
                      </w:pPr>
                      <w:r w:rsidRPr="006E5EA0">
                        <w:rPr>
                          <w:rFonts w:ascii="JasmineUPC" w:hAnsi="JasmineUPC" w:cs="JasmineUPC"/>
                          <w:sz w:val="24"/>
                          <w:szCs w:val="24"/>
                        </w:rPr>
                        <w:t>I can follow directions and participate appropriately.</w:t>
                      </w:r>
                    </w:p>
                    <w:p w:rsidR="003236DC" w:rsidRPr="006E5EA0" w:rsidRDefault="003236DC" w:rsidP="003236DC">
                      <w:pPr>
                        <w:pStyle w:val="NoSpacing"/>
                        <w:numPr>
                          <w:ilvl w:val="0"/>
                          <w:numId w:val="1"/>
                        </w:numPr>
                        <w:rPr>
                          <w:rFonts w:ascii="JasmineUPC" w:hAnsi="JasmineUPC" w:cs="JasmineUPC"/>
                          <w:sz w:val="24"/>
                          <w:szCs w:val="24"/>
                        </w:rPr>
                      </w:pPr>
                      <w:r w:rsidRPr="006E5EA0">
                        <w:rPr>
                          <w:rFonts w:ascii="JasmineUPC" w:hAnsi="JasmineUPC" w:cs="JasmineUPC"/>
                          <w:sz w:val="24"/>
                          <w:szCs w:val="24"/>
                        </w:rPr>
                        <w:t>I can add details to my art to make it interesting and unique.</w:t>
                      </w:r>
                    </w:p>
                    <w:p w:rsidR="003236DC" w:rsidRPr="006E5EA0" w:rsidRDefault="003236DC" w:rsidP="003236DC">
                      <w:pPr>
                        <w:pStyle w:val="NoSpacing"/>
                        <w:numPr>
                          <w:ilvl w:val="0"/>
                          <w:numId w:val="1"/>
                        </w:numPr>
                        <w:rPr>
                          <w:rFonts w:ascii="JasmineUPC" w:hAnsi="JasmineUPC" w:cs="JasmineUPC"/>
                          <w:sz w:val="24"/>
                          <w:szCs w:val="24"/>
                        </w:rPr>
                      </w:pPr>
                      <w:r w:rsidRPr="006E5EA0">
                        <w:rPr>
                          <w:rFonts w:ascii="JasmineUPC" w:hAnsi="JasmineUPC" w:cs="JasmineUPC"/>
                          <w:sz w:val="24"/>
                          <w:szCs w:val="24"/>
                        </w:rPr>
                        <w:t>I can finish my artwork neatly and completely.</w:t>
                      </w:r>
                    </w:p>
                    <w:p w:rsidR="003236DC" w:rsidRPr="003236DC" w:rsidRDefault="003236DC" w:rsidP="003236DC">
                      <w:pPr>
                        <w:jc w:val="center"/>
                        <w:rPr>
                          <w:rFonts w:ascii="JasmineUPC" w:hAnsi="JasmineUPC" w:cs="JasmineUPC"/>
                          <w:sz w:val="36"/>
                          <w:szCs w:val="36"/>
                        </w:rPr>
                      </w:pPr>
                    </w:p>
                  </w:txbxContent>
                </v:textbox>
              </v:shape>
            </w:pict>
          </mc:Fallback>
        </mc:AlternateContent>
      </w:r>
    </w:p>
    <w:p w:rsidR="003236DC" w:rsidRDefault="003236DC" w:rsidP="003236DC">
      <w:pPr>
        <w:pStyle w:val="NoSpacing"/>
        <w:rPr>
          <w:rFonts w:ascii="JasmineUPC" w:hAnsi="JasmineUPC" w:cs="JasmineUPC"/>
          <w:b/>
          <w:sz w:val="32"/>
          <w:szCs w:val="32"/>
        </w:rPr>
      </w:pPr>
    </w:p>
    <w:p w:rsidR="003236DC" w:rsidRDefault="003236DC" w:rsidP="003236DC">
      <w:pPr>
        <w:pStyle w:val="NoSpacing"/>
        <w:rPr>
          <w:rFonts w:ascii="JasmineUPC" w:hAnsi="JasmineUPC" w:cs="JasmineUPC"/>
          <w:b/>
          <w:sz w:val="32"/>
          <w:szCs w:val="32"/>
        </w:rPr>
      </w:pPr>
    </w:p>
    <w:p w:rsidR="003236DC" w:rsidRDefault="003236DC" w:rsidP="003236DC">
      <w:pPr>
        <w:pStyle w:val="NoSpacing"/>
        <w:rPr>
          <w:rFonts w:ascii="JasmineUPC" w:hAnsi="JasmineUPC" w:cs="JasmineUPC"/>
          <w:b/>
          <w:sz w:val="32"/>
          <w:szCs w:val="32"/>
        </w:rPr>
      </w:pPr>
    </w:p>
    <w:p w:rsidR="003236DC" w:rsidRDefault="003236DC" w:rsidP="003236DC">
      <w:pPr>
        <w:pStyle w:val="NoSpacing"/>
        <w:rPr>
          <w:rFonts w:ascii="JasmineUPC" w:hAnsi="JasmineUPC" w:cs="JasmineUPC"/>
          <w:b/>
          <w:sz w:val="32"/>
          <w:szCs w:val="32"/>
        </w:rPr>
      </w:pPr>
    </w:p>
    <w:p w:rsidR="003236DC" w:rsidRDefault="003236DC" w:rsidP="003236DC">
      <w:pPr>
        <w:pStyle w:val="NoSpacing"/>
        <w:rPr>
          <w:rFonts w:ascii="JasmineUPC" w:hAnsi="JasmineUPC" w:cs="JasmineUPC"/>
          <w:b/>
          <w:sz w:val="32"/>
          <w:szCs w:val="32"/>
        </w:rPr>
      </w:pPr>
    </w:p>
    <w:p w:rsidR="003236DC" w:rsidRDefault="003236DC" w:rsidP="003236DC">
      <w:pPr>
        <w:pStyle w:val="NoSpacing"/>
        <w:rPr>
          <w:rFonts w:ascii="JasmineUPC" w:hAnsi="JasmineUPC" w:cs="JasmineUPC"/>
          <w:b/>
          <w:sz w:val="32"/>
          <w:szCs w:val="32"/>
        </w:rPr>
      </w:pPr>
    </w:p>
    <w:p w:rsidR="003236DC" w:rsidRDefault="003236DC" w:rsidP="003236DC">
      <w:pPr>
        <w:pStyle w:val="NoSpacing"/>
        <w:rPr>
          <w:rFonts w:ascii="JasmineUPC" w:hAnsi="JasmineUPC" w:cs="JasmineUPC"/>
          <w:b/>
          <w:sz w:val="32"/>
          <w:szCs w:val="32"/>
        </w:rPr>
      </w:pPr>
    </w:p>
    <w:p w:rsidR="003236DC" w:rsidRDefault="003236DC" w:rsidP="003236DC">
      <w:pPr>
        <w:pStyle w:val="NoSpacing"/>
        <w:rPr>
          <w:rFonts w:ascii="JasmineUPC" w:hAnsi="JasmineUPC" w:cs="JasmineUPC"/>
          <w:sz w:val="32"/>
          <w:szCs w:val="32"/>
        </w:rPr>
      </w:pPr>
      <w:bookmarkStart w:id="0" w:name="_GoBack"/>
      <w:bookmarkEnd w:id="0"/>
      <w:r>
        <w:rPr>
          <w:rFonts w:ascii="JasmineUPC" w:hAnsi="JasmineUPC" w:cs="JasmineUPC"/>
          <w:sz w:val="32"/>
          <w:szCs w:val="32"/>
        </w:rPr>
        <w:t>Each student is expected to demonstrate both the Art Targets and Six Pillars of Character each day in art class. If I see that a student is not demonstrating these expectations they will receive a warning. If they cannot make better choices to change the behavior with</w:t>
      </w:r>
      <w:r w:rsidR="00572646">
        <w:rPr>
          <w:rFonts w:ascii="JasmineUPC" w:hAnsi="JasmineUPC" w:cs="JasmineUPC"/>
          <w:sz w:val="32"/>
          <w:szCs w:val="32"/>
        </w:rPr>
        <w:t xml:space="preserve">in the class period they will </w:t>
      </w:r>
      <w:r>
        <w:rPr>
          <w:rFonts w:ascii="JasmineUPC" w:hAnsi="JasmineUPC" w:cs="JasmineUPC"/>
          <w:sz w:val="32"/>
          <w:szCs w:val="32"/>
        </w:rPr>
        <w:t>receive a consequence, a not</w:t>
      </w:r>
      <w:r w:rsidR="00572646">
        <w:rPr>
          <w:rFonts w:ascii="JasmineUPC" w:hAnsi="JasmineUPC" w:cs="JasmineUPC"/>
          <w:sz w:val="32"/>
          <w:szCs w:val="32"/>
        </w:rPr>
        <w:t>e home explaining what happened. The note</w:t>
      </w:r>
      <w:r>
        <w:rPr>
          <w:rFonts w:ascii="JasmineUPC" w:hAnsi="JasmineUPC" w:cs="JasmineUPC"/>
          <w:sz w:val="32"/>
          <w:szCs w:val="32"/>
        </w:rPr>
        <w:t xml:space="preserve"> needs to be signed and returned the next day.</w:t>
      </w:r>
      <w:r w:rsidR="00572646">
        <w:rPr>
          <w:rFonts w:ascii="JasmineUPC" w:hAnsi="JasmineUPC" w:cs="JasmineUPC"/>
          <w:sz w:val="32"/>
          <w:szCs w:val="32"/>
        </w:rPr>
        <w:t xml:space="preserve"> If a student receives 3 warnings within a quarter they will also receive a note home. </w:t>
      </w:r>
    </w:p>
    <w:p w:rsidR="00572646" w:rsidRDefault="00572646" w:rsidP="003236DC">
      <w:pPr>
        <w:pStyle w:val="NoSpacing"/>
        <w:rPr>
          <w:rFonts w:ascii="JasmineUPC" w:hAnsi="JasmineUPC" w:cs="JasmineUPC"/>
          <w:sz w:val="32"/>
          <w:szCs w:val="32"/>
        </w:rPr>
      </w:pPr>
    </w:p>
    <w:p w:rsidR="00572646" w:rsidRDefault="006E5EA0" w:rsidP="003236DC">
      <w:pPr>
        <w:pStyle w:val="NoSpacing"/>
        <w:rPr>
          <w:rFonts w:ascii="JasmineUPC" w:hAnsi="JasmineUPC" w:cs="JasmineUPC"/>
          <w:sz w:val="32"/>
          <w:szCs w:val="32"/>
        </w:rPr>
      </w:pPr>
      <w:r>
        <w:rPr>
          <w:rFonts w:ascii="JasmineUPC" w:hAnsi="JasmineUPC" w:cs="JasmineUPC"/>
          <w:sz w:val="32"/>
          <w:szCs w:val="32"/>
        </w:rPr>
        <w:t xml:space="preserve">We use the classroom management system Class Dojo for positive reinforcement. </w:t>
      </w:r>
      <w:r w:rsidRPr="006E5EA0">
        <w:rPr>
          <w:rFonts w:ascii="JasmineUPC" w:hAnsi="JasmineUPC" w:cs="JasmineUPC"/>
          <w:sz w:val="32"/>
          <w:szCs w:val="32"/>
        </w:rPr>
        <w:t>Each time the students come to class they have an opportunity to earn </w:t>
      </w:r>
      <w:r w:rsidRPr="006E5EA0">
        <w:rPr>
          <w:rFonts w:ascii="JasmineUPC" w:hAnsi="JasmineUPC" w:cs="JasmineUPC"/>
          <w:b/>
          <w:bCs/>
          <w:sz w:val="32"/>
          <w:szCs w:val="32"/>
        </w:rPr>
        <w:t>3 Classroom Points</w:t>
      </w:r>
      <w:r w:rsidRPr="006E5EA0">
        <w:rPr>
          <w:rFonts w:ascii="JasmineUPC" w:hAnsi="JasmineUPC" w:cs="JasmineUPC"/>
          <w:sz w:val="32"/>
          <w:szCs w:val="32"/>
        </w:rPr>
        <w:t>, one for using the </w:t>
      </w:r>
      <w:r w:rsidRPr="006E5EA0">
        <w:rPr>
          <w:rFonts w:ascii="JasmineUPC" w:hAnsi="JasmineUPC" w:cs="JasmineUPC"/>
          <w:b/>
          <w:bCs/>
          <w:sz w:val="32"/>
          <w:szCs w:val="32"/>
        </w:rPr>
        <w:t>appropriate volume</w:t>
      </w:r>
      <w:r w:rsidRPr="006E5EA0">
        <w:rPr>
          <w:rFonts w:ascii="JasmineUPC" w:hAnsi="JasmineUPC" w:cs="JasmineUPC"/>
          <w:sz w:val="32"/>
          <w:szCs w:val="32"/>
        </w:rPr>
        <w:t> during class, one for </w:t>
      </w:r>
      <w:r w:rsidRPr="006E5EA0">
        <w:rPr>
          <w:rFonts w:ascii="JasmineUPC" w:hAnsi="JasmineUPC" w:cs="JasmineUPC"/>
          <w:b/>
          <w:bCs/>
          <w:sz w:val="32"/>
          <w:szCs w:val="32"/>
        </w:rPr>
        <w:t>following directions</w:t>
      </w:r>
      <w:r w:rsidRPr="006E5EA0">
        <w:rPr>
          <w:rFonts w:ascii="JasmineUPC" w:hAnsi="JasmineUPC" w:cs="JasmineUPC"/>
          <w:sz w:val="32"/>
          <w:szCs w:val="32"/>
        </w:rPr>
        <w:t>, and one for staying </w:t>
      </w:r>
      <w:r w:rsidRPr="006E5EA0">
        <w:rPr>
          <w:rFonts w:ascii="JasmineUPC" w:hAnsi="JasmineUPC" w:cs="JasmineUPC"/>
          <w:b/>
          <w:bCs/>
          <w:sz w:val="32"/>
          <w:szCs w:val="32"/>
        </w:rPr>
        <w:t>on task </w:t>
      </w:r>
      <w:r w:rsidRPr="006E5EA0">
        <w:rPr>
          <w:rFonts w:ascii="JasmineUPC" w:hAnsi="JasmineUPC" w:cs="JasmineUPC"/>
          <w:sz w:val="32"/>
          <w:szCs w:val="32"/>
        </w:rPr>
        <w:t>to meet classroom goals for the day. These points are earned as a class. Students also have an opportunity to</w:t>
      </w:r>
      <w:r>
        <w:rPr>
          <w:rFonts w:ascii="JasmineUPC" w:hAnsi="JasmineUPC" w:cs="JasmineUPC"/>
          <w:sz w:val="32"/>
          <w:szCs w:val="32"/>
        </w:rPr>
        <w:t xml:space="preserve"> earn</w:t>
      </w:r>
      <w:r w:rsidRPr="006E5EA0">
        <w:rPr>
          <w:rFonts w:ascii="JasmineUPC" w:hAnsi="JasmineUPC" w:cs="JasmineUPC"/>
          <w:sz w:val="32"/>
          <w:szCs w:val="32"/>
        </w:rPr>
        <w:t> </w:t>
      </w:r>
      <w:r w:rsidRPr="006E5EA0">
        <w:rPr>
          <w:rFonts w:ascii="JasmineUPC" w:hAnsi="JasmineUPC" w:cs="JasmineUPC"/>
          <w:b/>
          <w:bCs/>
          <w:sz w:val="32"/>
          <w:szCs w:val="32"/>
        </w:rPr>
        <w:t>individual points</w:t>
      </w:r>
      <w:r w:rsidRPr="006E5EA0">
        <w:rPr>
          <w:rFonts w:ascii="JasmineUPC" w:hAnsi="JasmineUPC" w:cs="JasmineUPC"/>
          <w:sz w:val="32"/>
          <w:szCs w:val="32"/>
        </w:rPr>
        <w:t>. The individual points earned will be added to the class total. At the end of each class we add up the points and post them on a chart at the back of my room.</w:t>
      </w:r>
      <w:r w:rsidRPr="006E5EA0">
        <w:rPr>
          <w:rFonts w:ascii="JasmineUPC" w:hAnsi="JasmineUPC" w:cs="JasmineUPC"/>
          <w:sz w:val="32"/>
          <w:szCs w:val="32"/>
        </w:rPr>
        <w:br/>
      </w:r>
      <w:r w:rsidRPr="006E5EA0">
        <w:rPr>
          <w:rFonts w:ascii="JasmineUPC" w:hAnsi="JasmineUPC" w:cs="JasmineUPC"/>
          <w:sz w:val="32"/>
          <w:szCs w:val="32"/>
        </w:rPr>
        <w:br/>
        <w:t>At the end of the month we see which class has earned the most Dojo points. There will be a winning class at each grade level. The winning class will get to keep the Dojo Trophy in their homeroom for the following month and the competition starts again. Individual students with high point totals in their class will also be awarded a small prize. </w:t>
      </w:r>
      <w:r w:rsidRPr="006E5EA0">
        <w:rPr>
          <w:rFonts w:ascii="JasmineUPC" w:hAnsi="JasmineUPC" w:cs="JasmineUPC"/>
          <w:sz w:val="32"/>
          <w:szCs w:val="32"/>
        </w:rPr>
        <w:br/>
      </w:r>
      <w:r w:rsidRPr="006E5EA0">
        <w:rPr>
          <w:rFonts w:ascii="JasmineUPC" w:hAnsi="JasmineUPC" w:cs="JasmineUPC"/>
          <w:sz w:val="32"/>
          <w:szCs w:val="32"/>
        </w:rPr>
        <w:br/>
        <w:t>The students really enjoy this management system and it gets very competitive towards the end of the month as they strive to achieve all their class points and more to come out on top. I am very proud of their drive to meet expectations. </w:t>
      </w:r>
    </w:p>
    <w:p w:rsidR="00572646" w:rsidRDefault="00572646" w:rsidP="003236DC">
      <w:pPr>
        <w:pStyle w:val="NoSpacing"/>
        <w:rPr>
          <w:rFonts w:ascii="JasmineUPC" w:hAnsi="JasmineUPC" w:cs="JasmineUPC"/>
          <w:sz w:val="32"/>
          <w:szCs w:val="32"/>
        </w:rPr>
      </w:pPr>
    </w:p>
    <w:p w:rsidR="00572646" w:rsidRDefault="00572646" w:rsidP="003236DC">
      <w:pPr>
        <w:pStyle w:val="NoSpacing"/>
        <w:rPr>
          <w:rFonts w:ascii="JasmineUPC" w:hAnsi="JasmineUPC" w:cs="JasmineUPC"/>
          <w:sz w:val="32"/>
          <w:szCs w:val="32"/>
        </w:rPr>
      </w:pPr>
      <w:r>
        <w:rPr>
          <w:rFonts w:ascii="JasmineUPC" w:hAnsi="JasmineUPC" w:cs="JasmineUPC"/>
          <w:sz w:val="32"/>
          <w:szCs w:val="32"/>
        </w:rPr>
        <w:t xml:space="preserve">It is important to me to keep the lines of communication open. If you ever have a question or concern please contact </w:t>
      </w:r>
      <w:proofErr w:type="gramStart"/>
      <w:r>
        <w:rPr>
          <w:rFonts w:ascii="JasmineUPC" w:hAnsi="JasmineUPC" w:cs="JasmineUPC"/>
          <w:sz w:val="32"/>
          <w:szCs w:val="32"/>
        </w:rPr>
        <w:t>me</w:t>
      </w:r>
      <w:proofErr w:type="gramEnd"/>
      <w:r>
        <w:rPr>
          <w:rFonts w:ascii="JasmineUPC" w:hAnsi="JasmineUPC" w:cs="JasmineUPC"/>
          <w:sz w:val="32"/>
          <w:szCs w:val="32"/>
        </w:rPr>
        <w:t xml:space="preserve"> and I will do the same.</w:t>
      </w:r>
    </w:p>
    <w:p w:rsidR="00572646" w:rsidRDefault="00572646" w:rsidP="003236DC">
      <w:pPr>
        <w:pStyle w:val="NoSpacing"/>
        <w:rPr>
          <w:rFonts w:ascii="JasmineUPC" w:hAnsi="JasmineUPC" w:cs="JasmineUPC"/>
          <w:sz w:val="32"/>
          <w:szCs w:val="32"/>
        </w:rPr>
      </w:pPr>
    </w:p>
    <w:p w:rsidR="00572646" w:rsidRDefault="00572646" w:rsidP="003236DC">
      <w:pPr>
        <w:pStyle w:val="NoSpacing"/>
        <w:rPr>
          <w:rFonts w:ascii="JasmineUPC" w:hAnsi="JasmineUPC" w:cs="JasmineUPC"/>
          <w:sz w:val="32"/>
          <w:szCs w:val="32"/>
        </w:rPr>
      </w:pPr>
      <w:r>
        <w:rPr>
          <w:rFonts w:ascii="JasmineUPC" w:hAnsi="JasmineUPC" w:cs="JasmineUPC"/>
          <w:sz w:val="32"/>
          <w:szCs w:val="32"/>
        </w:rPr>
        <w:t xml:space="preserve">Mrs. </w:t>
      </w:r>
      <w:proofErr w:type="spellStart"/>
      <w:r>
        <w:rPr>
          <w:rFonts w:ascii="JasmineUPC" w:hAnsi="JasmineUPC" w:cs="JasmineUPC"/>
          <w:sz w:val="32"/>
          <w:szCs w:val="32"/>
        </w:rPr>
        <w:t>Danno</w:t>
      </w:r>
      <w:proofErr w:type="spellEnd"/>
    </w:p>
    <w:p w:rsidR="00572646" w:rsidRPr="003236DC" w:rsidRDefault="00572646" w:rsidP="003236DC">
      <w:pPr>
        <w:pStyle w:val="NoSpacing"/>
        <w:rPr>
          <w:rFonts w:ascii="JasmineUPC" w:hAnsi="JasmineUPC" w:cs="JasmineUPC"/>
          <w:sz w:val="32"/>
          <w:szCs w:val="32"/>
        </w:rPr>
      </w:pPr>
      <w:r>
        <w:rPr>
          <w:rFonts w:ascii="JasmineUPC" w:hAnsi="JasmineUPC" w:cs="JasmineUPC"/>
          <w:sz w:val="32"/>
          <w:szCs w:val="32"/>
        </w:rPr>
        <w:t>sdanno@sd308.org</w:t>
      </w:r>
    </w:p>
    <w:sectPr w:rsidR="00572646" w:rsidRPr="0032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asmine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719B6"/>
    <w:multiLevelType w:val="hybridMultilevel"/>
    <w:tmpl w:val="100E4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78243C"/>
    <w:multiLevelType w:val="hybridMultilevel"/>
    <w:tmpl w:val="A2783C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DC"/>
    <w:rsid w:val="001C7978"/>
    <w:rsid w:val="003236DC"/>
    <w:rsid w:val="00572646"/>
    <w:rsid w:val="006E5EA0"/>
    <w:rsid w:val="00DA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6DC"/>
    <w:pPr>
      <w:spacing w:after="0" w:line="240" w:lineRule="auto"/>
    </w:pPr>
  </w:style>
  <w:style w:type="paragraph" w:styleId="BalloonText">
    <w:name w:val="Balloon Text"/>
    <w:basedOn w:val="Normal"/>
    <w:link w:val="BalloonTextChar"/>
    <w:uiPriority w:val="99"/>
    <w:semiHidden/>
    <w:unhideWhenUsed/>
    <w:rsid w:val="0032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6DC"/>
    <w:pPr>
      <w:spacing w:after="0" w:line="240" w:lineRule="auto"/>
    </w:pPr>
  </w:style>
  <w:style w:type="paragraph" w:styleId="BalloonText">
    <w:name w:val="Balloon Text"/>
    <w:basedOn w:val="Normal"/>
    <w:link w:val="BalloonTextChar"/>
    <w:uiPriority w:val="99"/>
    <w:semiHidden/>
    <w:unhideWhenUsed/>
    <w:rsid w:val="0032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dcterms:created xsi:type="dcterms:W3CDTF">2014-08-29T16:07:00Z</dcterms:created>
  <dcterms:modified xsi:type="dcterms:W3CDTF">2014-09-30T16:37:00Z</dcterms:modified>
</cp:coreProperties>
</file>